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D661A4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661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61A4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D661A4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D661A4">
        <w:rPr>
          <w:noProof/>
          <w:sz w:val="24"/>
          <w:szCs w:val="24"/>
        </w:rPr>
        <w:t>500</w:t>
      </w:r>
      <w:r w:rsidR="00102979" w:rsidRPr="00D661A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D661A4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D661A4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D661A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D661A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D661A4">
        <w:rPr>
          <w:sz w:val="24"/>
          <w:szCs w:val="24"/>
        </w:rPr>
        <w:t xml:space="preserve"> </w:t>
      </w:r>
      <w:r w:rsidR="001964A6" w:rsidRPr="00D661A4">
        <w:rPr>
          <w:noProof/>
          <w:sz w:val="24"/>
          <w:szCs w:val="24"/>
        </w:rPr>
        <w:t>50:19:0010201:7002</w:t>
      </w:r>
      <w:r w:rsidRPr="00D661A4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D661A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D661A4">
        <w:rPr>
          <w:sz w:val="24"/>
          <w:szCs w:val="24"/>
        </w:rPr>
        <w:t xml:space="preserve"> – «</w:t>
      </w:r>
      <w:r w:rsidR="00597746" w:rsidRPr="00D661A4">
        <w:rPr>
          <w:noProof/>
          <w:sz w:val="24"/>
          <w:szCs w:val="24"/>
        </w:rPr>
        <w:t>Земли населенных пунктов</w:t>
      </w:r>
      <w:r w:rsidRPr="00D661A4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D661A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D661A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D661A4">
        <w:rPr>
          <w:sz w:val="24"/>
          <w:szCs w:val="24"/>
        </w:rPr>
        <w:t xml:space="preserve"> – «</w:t>
      </w:r>
      <w:r w:rsidR="003E59E1" w:rsidRPr="00D661A4">
        <w:rPr>
          <w:noProof/>
          <w:sz w:val="24"/>
          <w:szCs w:val="24"/>
        </w:rPr>
        <w:t>Объекты дорожного сервиса</w:t>
      </w:r>
      <w:r w:rsidRPr="00D661A4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D661A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D661A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D661A4">
        <w:rPr>
          <w:sz w:val="24"/>
          <w:szCs w:val="24"/>
        </w:rPr>
        <w:t xml:space="preserve">: </w:t>
      </w:r>
      <w:r w:rsidR="00D1191C" w:rsidRPr="00D661A4">
        <w:rPr>
          <w:noProof/>
          <w:sz w:val="24"/>
          <w:szCs w:val="24"/>
        </w:rPr>
        <w:t>Московская область, м.о. Рузский, г Руза</w:t>
      </w:r>
      <w:r w:rsidR="00472CAA" w:rsidRPr="00D661A4">
        <w:rPr>
          <w:sz w:val="24"/>
          <w:szCs w:val="24"/>
        </w:rPr>
        <w:t xml:space="preserve"> </w:t>
      </w:r>
      <w:r w:rsidRPr="00D661A4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D661A4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D661A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D661A4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Объекты дорожного сервиса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43E0D36F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расположен в зоне с особыми условиями использования территории в соответствии с распорядительными документами (**).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lastRenderedPageBreak/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0A8C07C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D661A4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021A2EE5" w14:textId="2AD62E7B" w:rsidR="00312A73" w:rsidRPr="00594407" w:rsidRDefault="00D661A4" w:rsidP="00312A73">
      <w:pPr>
        <w:pStyle w:val="ConsPlusNormal"/>
        <w:ind w:firstLine="709"/>
        <w:jc w:val="both"/>
      </w:pPr>
      <w:r w:rsidRPr="00594407">
        <w:t xml:space="preserve"> </w:t>
      </w:r>
      <w:r w:rsidR="00312A73" w:rsidRPr="00594407">
        <w:t>(для юридических лиц) Арендная плата вносится Арендатором ежеквартально в полном объеме в размере, определенном в Приложении № 2 к Договору, не позднее 15 числа последнего месяца текущего квартала включительно путем внесения денежных средств безналичным порядком, с обязательным указанием в платежном документе назначения платежа, номера и даты Договора по следующим реквизитам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 xml:space="preserve"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</w:t>
      </w:r>
      <w:r w:rsidRPr="00A31FA7">
        <w:rPr>
          <w:bCs/>
        </w:rPr>
        <w:lastRenderedPageBreak/>
        <w:t>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Водного кодекса Российской Федерации, Постановления Правительства Москвы и Правительства МО от 17.12.2019 № 1705-ПП/970/44 (ред. от 30.11.2021), Решения исполкома Моссовета и Мособлисполкома от 17.04.1980 № 500-1143,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lastRenderedPageBreak/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</w:t>
      </w:r>
      <w:r w:rsidR="00CB31B5" w:rsidRPr="00A31FA7">
        <w:lastRenderedPageBreak/>
        <w:t>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75C1FEAB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2E53EC18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D661A4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D661A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D661A4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D661A4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1A4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D661A4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Адрес</w:t>
            </w:r>
            <w:r w:rsidRPr="00D661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D661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D661A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D661A4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1A4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D661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D661A4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D661A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D661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D661A4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18FC69" w14:textId="649525DD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юридическое лицо: </w:t>
            </w:r>
          </w:p>
          <w:p w14:paraId="6698438D" w14:textId="77777777" w:rsidR="00CA523F" w:rsidRPr="00A31FA7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Покупатель: </w:t>
            </w:r>
          </w:p>
          <w:p w14:paraId="7A64585A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 (наименование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организации) </w:t>
            </w:r>
          </w:p>
          <w:p w14:paraId="769E76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юридического лица: _________________________________</w:t>
            </w:r>
          </w:p>
          <w:p w14:paraId="38398A67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Фактический адрес: ____________________________ телефон: __________________.</w:t>
            </w:r>
          </w:p>
          <w:p w14:paraId="127F66C4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ИНН/КПП/ОГРН _______/_______/_______/</w:t>
            </w:r>
          </w:p>
          <w:p w14:paraId="3C961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</w:p>
          <w:p w14:paraId="65CCAC41" w14:textId="48DA849F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A173A53" w14:textId="021EB2D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bookmarkStart w:id="3" w:name="_GoBack"/>
            <w:bookmarkEnd w:id="3"/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индивидуальный предприниматель: </w:t>
            </w:r>
          </w:p>
          <w:p w14:paraId="28255D5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3C7AAE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989BF56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39FF9114" w14:textId="30A6F445" w:rsidR="00500B27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 ОГРНИП _____________________</w:t>
            </w: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500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Объекты дорожного сервиса.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44E975" w14:textId="77777777" w:rsidR="00902F22" w:rsidRDefault="00902F22" w:rsidP="00195C19">
      <w:r>
        <w:separator/>
      </w:r>
    </w:p>
  </w:endnote>
  <w:endnote w:type="continuationSeparator" w:id="0">
    <w:p w14:paraId="5E68EAD8" w14:textId="77777777" w:rsidR="00902F22" w:rsidRDefault="00902F22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6367D8" w14:textId="77777777" w:rsidR="00902F22" w:rsidRDefault="00902F22" w:rsidP="00195C19">
      <w:r>
        <w:separator/>
      </w:r>
    </w:p>
  </w:footnote>
  <w:footnote w:type="continuationSeparator" w:id="0">
    <w:p w14:paraId="7BA708EC" w14:textId="77777777" w:rsidR="00902F22" w:rsidRDefault="00902F22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1A4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CA19CA-31D2-42F6-8E24-9E7562AA7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3305</Words>
  <Characters>18844</Characters>
  <Application>Microsoft Office Word</Application>
  <DocSecurity>0</DocSecurity>
  <Lines>157</Lines>
  <Paragraphs>44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2025-05-13T11:11:00Z</dcterms:created>
  <dcterms:modified xsi:type="dcterms:W3CDTF">2025-08-19T11:34:00Z</dcterms:modified>
</cp:coreProperties>
</file>